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CSE11135</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Real Time Analytics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Statistical Modelling for data analytics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Machine Learning</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understand various challenges in real time data processing.</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the fundamentals of building blocks for real time solution design.</w:t>
      </w:r>
    </w:p>
    <w:p>
      <w:pPr>
        <w:pStyle w:val="ListParagraph"/>
        <w:numPr>
          <w:ilvl w:val="0"/>
          <w:numId w:val="2"/>
        </w:numPr>
        <w:spacing w:after="40"/>
        <w:jc w:val="both"/>
      </w:pPr>
      <w:r>
        <w:rPr>
          <w:rFonts w:ascii="Times New Roman" w:cs="Times New Roman" w:eastAsia="Times New Roman" w:hAnsi="Times New Roman"/>
          <w:sz w:val="24"/>
          <w:szCs w:val="24"/>
        </w:rPr>
        <w:t xml:space="preserve">To enhance the skill of students to understand speed and complexity issues while designing real time systems.</w:t>
      </w:r>
    </w:p>
    <w:p>
      <w:pPr>
        <w:pStyle w:val="ListParagraph"/>
        <w:numPr>
          <w:ilvl w:val="0"/>
          <w:numId w:val="2"/>
        </w:numPr>
        <w:spacing w:after="40"/>
        <w:jc w:val="both"/>
      </w:pPr>
      <w:r>
        <w:rPr>
          <w:rFonts w:ascii="Times New Roman" w:cs="Times New Roman" w:eastAsia="Times New Roman" w:hAnsi="Times New Roman"/>
          <w:sz w:val="24"/>
          <w:szCs w:val="24"/>
        </w:rPr>
        <w:t xml:space="preserve">To allow students to identify challenging areas in prediction and forecasting.</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 CO1: Understand the fundamental of real time</w:t>
      </w:r>
    </w:p>
    <w:p>
      <w:pPr>
        <w:spacing w:after="60"/>
        <w:jc w:val="both"/>
      </w:pPr>
      <w:r>
        <w:rPr>
          <w:rFonts w:ascii="Times New Roman" w:cs="Times New Roman" w:eastAsia="Times New Roman" w:hAnsi="Times New Roman"/>
          <w:b w:val="false"/>
          <w:bCs w:val="false"/>
          <w:sz w:val="24"/>
          <w:szCs w:val="24"/>
        </w:rPr>
        <w:t xml:space="preserve">processing.CO2: Analyze the different parameters for time series.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Explain various time series models.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Evaluate the results and interpret using machine learning models.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Develop some reports along with interpretation results on real world case studies andapplications.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requires minimal knowledge in probability and high school statistics. The course starts from basic conceptsof streaming of data. With the rise of Big Data, there is an increasing need to process large amounts of data continuously, with a shorter turnaround time. Real-time data processing involves continuous input, processing and output of data, withthe condition that the time required for processing. The objective of this course is to provide students an understandingof real-time solution aspects, from the source to the presentation to persistence.</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to data stream with forecasting and analysis: Introduction: data stream, big data analytics, challenges of conventional systems, stream data model and architecture, sampling data in a stream, Realtime Analytics Platform (RTAP) applications, Evolution of Analytic scalability, analytic processes and tools, Analysis vs reporting - Modern data analytic tools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Stochastic process: Introduction to stochastic process, discrete stochastic process, autocorrelation, stationary stochastic process, casestudies of stochastic process.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Time series models: Trends and seasonality, Autoregression (AR), Moving average models (MA), ARMA Model, Box-Jenkins model,non-stationary models, forecasting and analysis using ARIMA.</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Machine Learning Models for Time Series Analysis: Ways to work with ML models for Time Analysis models, time series analysis using decision trees, analysis withrandom forests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Applications and Case Studies: Insurance and Premium, credit card detection, product sales analysis, stock prediction analysis, sales/demandforecasting.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Real</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Time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Analyt
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5.2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2026-06-17T06:19:29.668Z</dcterms:created>
  <dcterms:modified xsi:type="dcterms:W3CDTF">2026-06-17T06:19:29.668Z</dcterms:modified>
</cp:coreProperties>
</file>

<file path=docProps/custom.xml><?xml version="1.0" encoding="utf-8"?>
<Properties xmlns="http://schemas.openxmlformats.org/officeDocument/2006/custom-properties" xmlns:vt="http://schemas.openxmlformats.org/officeDocument/2006/docPropsVTypes"/>
</file>