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Introduction to Data Science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This course will provide a foundation in the area of data science based on data curation and statistical analysis.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Understand the limitations of data sets based on their contents and provenanceCO2: Understand data organization, management, preservation, and reuse</w:t>
      </w:r>
    </w:p>
    <w:p>
      <w:pPr>
        <w:spacing w:after="60"/>
        <w:jc w:val="both"/>
      </w:pPr>
      <w:r>
        <w:rPr>
          <w:rFonts w:ascii="Times New Roman" w:cs="Times New Roman" w:eastAsia="Times New Roman" w:hAnsi="Times New Roman"/>
          <w:b w:val="false"/>
          <w:bCs w:val="false"/>
          <w:sz w:val="24"/>
          <w:szCs w:val="24"/>
        </w:rPr>
        <w:t xml:space="preserve">Knowledge of what statistical analysis techniques to choose, given particular demands of inference andavailable data</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Explain of general linear models and cluster analysis methods for statistical analysis CO4: Demonstrate Skills and knowledge in preparing data for analysis, including cleaning data,</w:t>
      </w:r>
    </w:p>
    <w:p>
      <w:pPr>
        <w:spacing w:after="60"/>
        <w:jc w:val="both"/>
      </w:pPr>
      <w:r>
        <w:rPr>
          <w:rFonts w:ascii="Times New Roman" w:cs="Times New Roman" w:eastAsia="Times New Roman" w:hAnsi="Times New Roman"/>
          <w:b w:val="false"/>
          <w:bCs w:val="false"/>
          <w:sz w:val="24"/>
          <w:szCs w:val="24"/>
        </w:rPr>
        <w:t xml:space="preserve">manipulating data, and dealing with missing data</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Show Skills in actually analyzing data using open source data analysis tool</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primary goal of this course is for students to learn data analysis concepts and techniques that facilitate making decisions from a rich data set. Students will investigate data concepts, metadata creation and interpretation, general linear method, cluster analysis, and basics of information visualization. At the beginning, this course will introduce fundamentals about data and data standards and methods for organizing, curating, and preserving data for reuse. Then,we will focus on the inferential statistics: drawing conclusions and making decisions from data. This course will help students understand how to use data analysis tools, and especially, provide an opportunity to utilize an open source data analysis tool, R, for data manipulation, analysis, and visualization. Finally, in this course we will discuss diverse issues around data including technologies, behaviors, organizations, policies, and society.</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Definition of Data Science, Essential Concepts of Data, Data Problems and Solutions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Data Modelling and Relationship, Data Structure and Variables.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Descriptive Statistics, Sampling Distributions, Big Data and Statistics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Linear Regression, Cluster Analysis, Similarity Metrics, Dimensionality Reduction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Text Analysis(Unstructured Data), Relevant Issues in Data Science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Jeffrey M. Stanton (2013). Introduction to Data Science.</w:t>
      </w:r>
    </w:p>
    <w:p>
      <w:pPr>
        <w:pStyle w:val="ListParagraph"/>
        <w:numPr>
          <w:ilvl w:val="0"/>
          <w:numId w:val="2"/>
        </w:numPr>
        <w:spacing w:after="40"/>
        <w:jc w:val="both"/>
      </w:pPr>
      <w:r>
        <w:rPr>
          <w:rFonts w:ascii="Times New Roman" w:cs="Times New Roman" w:eastAsia="Times New Roman" w:hAnsi="Times New Roman"/>
          <w:sz w:val="24"/>
          <w:szCs w:val="24"/>
        </w:rPr>
        <w:t xml:space="preserve">10 Lecture Hours</w:t>
      </w:r>
    </w:p>
    <w:p>
      <w:pPr>
        <w:pStyle w:val="ListParagraph"/>
        <w:numPr>
          <w:ilvl w:val="0"/>
          <w:numId w:val="2"/>
        </w:numPr>
        <w:spacing w:after="40"/>
        <w:jc w:val="both"/>
      </w:pPr>
      <w:r>
        <w:rPr>
          <w:rFonts w:ascii="Times New Roman" w:cs="Times New Roman" w:eastAsia="Times New Roman" w:hAnsi="Times New Roman"/>
          <w:sz w:val="24"/>
          <w:szCs w:val="24"/>
        </w:rPr>
        <w:t xml:space="preserve">10 Lecture Hours</w:t>
      </w:r>
    </w:p>
    <w:p>
      <w:pPr>
        <w:pStyle w:val="ListParagraph"/>
        <w:numPr>
          <w:ilvl w:val="0"/>
          <w:numId w:val="2"/>
        </w:numPr>
        <w:spacing w:after="40"/>
        <w:jc w:val="both"/>
      </w:pPr>
      <w:r>
        <w:rPr>
          <w:rFonts w:ascii="Times New Roman" w:cs="Times New Roman" w:eastAsia="Times New Roman" w:hAnsi="Times New Roman"/>
          <w:sz w:val="24"/>
          <w:szCs w:val="24"/>
        </w:rPr>
        <w:t xml:space="preserve">10 Lecture Hours</w:t>
      </w:r>
    </w:p>
    <w:p>
      <w:pPr>
        <w:pStyle w:val="ListParagraph"/>
        <w:numPr>
          <w:ilvl w:val="0"/>
          <w:numId w:val="2"/>
        </w:numPr>
        <w:spacing w:after="40"/>
        <w:jc w:val="both"/>
      </w:pPr>
      <w:r>
        <w:rPr>
          <w:rFonts w:ascii="Times New Roman" w:cs="Times New Roman" w:eastAsia="Times New Roman" w:hAnsi="Times New Roman"/>
          <w:sz w:val="24"/>
          <w:szCs w:val="24"/>
        </w:rPr>
        <w:t xml:space="preserve">10 Lecture Hours</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Introduc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to</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
Science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 20.2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2026-06-17T06:19:28.749Z</dcterms:created>
  <dcterms:modified xsi:type="dcterms:W3CDTF">2026-06-17T06:19:28.749Z</dcterms:modified>
</cp:coreProperties>
</file>

<file path=docProps/custom.xml><?xml version="1.0" encoding="utf-8"?>
<Properties xmlns="http://schemas.openxmlformats.org/officeDocument/2006/custom-properties" xmlns:vt="http://schemas.openxmlformats.org/officeDocument/2006/docPropsVTypes"/>
</file>